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214F" w:rsidRPr="00206867" w:rsidRDefault="00FD7358" w:rsidP="00CE4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Муниципальное бюджетное дошкольное образовательное учреждение «Уярский детский сад «Планета детства»</w:t>
      </w:r>
    </w:p>
    <w:p w:rsidR="00FD7358" w:rsidRPr="00206867" w:rsidRDefault="00FD7358" w:rsidP="00CE4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358" w:rsidRPr="00206867" w:rsidRDefault="00FD7358" w:rsidP="00CE4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 xml:space="preserve">Конкурсный проект с описанием опыта работы </w:t>
      </w:r>
    </w:p>
    <w:p w:rsidR="00FD7358" w:rsidRPr="00206867" w:rsidRDefault="00FD7358" w:rsidP="00CE4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 xml:space="preserve">в рамках открытого конкурса лучших практик, способствующих доступности и повышению качества дошкольного образования для всех детей, включая модели раннего развития детей (от 2 месяцев до 3 лет)  </w:t>
      </w:r>
    </w:p>
    <w:p w:rsidR="00FD7358" w:rsidRPr="00206867" w:rsidRDefault="00FD7358" w:rsidP="00CE4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358" w:rsidRPr="00206867" w:rsidRDefault="00FD7358" w:rsidP="00CE4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номинация «Лучшая модель (практика) управления дошкольной образовательной организацией: развитие образовательных технологий</w:t>
      </w:r>
    </w:p>
    <w:p w:rsidR="00FD7358" w:rsidRPr="00206867" w:rsidRDefault="00FD7358" w:rsidP="00CE4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358" w:rsidRPr="00206867" w:rsidRDefault="00FD7358" w:rsidP="00CE4CB2">
      <w:pPr>
        <w:spacing w:line="36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06867">
        <w:rPr>
          <w:rFonts w:ascii="Times New Roman" w:hAnsi="Times New Roman" w:cs="Times New Roman"/>
          <w:sz w:val="24"/>
          <w:szCs w:val="24"/>
        </w:rPr>
        <w:t>по теме: «</w:t>
      </w:r>
      <w:r w:rsidRPr="00206867">
        <w:rPr>
          <w:rFonts w:ascii="Times New Roman" w:hAnsi="Times New Roman" w:cs="Times New Roman"/>
          <w:bCs/>
          <w:sz w:val="24"/>
          <w:szCs w:val="24"/>
        </w:rPr>
        <w:t>Сенсорное развитие детей через различные виды деятельности».</w:t>
      </w:r>
    </w:p>
    <w:p w:rsidR="00FD7358" w:rsidRPr="00206867" w:rsidRDefault="00FD7358" w:rsidP="00CE4CB2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D7358" w:rsidRPr="00206867" w:rsidRDefault="00FD7358" w:rsidP="00CE4CB2">
      <w:pPr>
        <w:pStyle w:val="a3"/>
        <w:spacing w:before="0" w:beforeAutospacing="0" w:after="0" w:afterAutospacing="0" w:line="360" w:lineRule="auto"/>
        <w:rPr>
          <w:rStyle w:val="a5"/>
          <w:rFonts w:eastAsia="Calibri"/>
          <w:i w:val="0"/>
        </w:rPr>
      </w:pPr>
    </w:p>
    <w:p w:rsidR="00FD7358" w:rsidRPr="00206867" w:rsidRDefault="00FD7358" w:rsidP="00CE4CB2">
      <w:pPr>
        <w:pStyle w:val="a3"/>
        <w:spacing w:before="0" w:beforeAutospacing="0" w:after="0" w:afterAutospacing="0" w:line="360" w:lineRule="auto"/>
        <w:rPr>
          <w:rStyle w:val="a5"/>
          <w:rFonts w:eastAsia="Calibri"/>
          <w:i w:val="0"/>
        </w:rPr>
      </w:pPr>
    </w:p>
    <w:p w:rsidR="00FD7358" w:rsidRPr="00206867" w:rsidRDefault="00FD7358" w:rsidP="00CE4CB2">
      <w:pPr>
        <w:pStyle w:val="a3"/>
        <w:spacing w:before="0" w:beforeAutospacing="0" w:after="0" w:afterAutospacing="0" w:line="360" w:lineRule="auto"/>
        <w:rPr>
          <w:rStyle w:val="a5"/>
          <w:rFonts w:eastAsia="Calibri"/>
          <w:i w:val="0"/>
        </w:rPr>
      </w:pPr>
    </w:p>
    <w:p w:rsidR="00FD7358" w:rsidRPr="00206867" w:rsidRDefault="00FD7358" w:rsidP="00CE4CB2">
      <w:pPr>
        <w:pStyle w:val="a3"/>
        <w:spacing w:before="0" w:beforeAutospacing="0" w:after="0" w:afterAutospacing="0" w:line="360" w:lineRule="auto"/>
        <w:jc w:val="right"/>
        <w:rPr>
          <w:rStyle w:val="a5"/>
          <w:rFonts w:eastAsia="Calibri"/>
          <w:i w:val="0"/>
        </w:rPr>
      </w:pPr>
      <w:proofErr w:type="spellStart"/>
      <w:r w:rsidRPr="00206867">
        <w:rPr>
          <w:rStyle w:val="a5"/>
          <w:rFonts w:eastAsia="Calibri"/>
          <w:i w:val="0"/>
        </w:rPr>
        <w:t>Вихарева</w:t>
      </w:r>
      <w:proofErr w:type="spellEnd"/>
      <w:r w:rsidRPr="00206867">
        <w:rPr>
          <w:rStyle w:val="a5"/>
          <w:rFonts w:eastAsia="Calibri"/>
          <w:i w:val="0"/>
        </w:rPr>
        <w:t xml:space="preserve"> В.В., воспитатель</w:t>
      </w:r>
    </w:p>
    <w:p w:rsidR="00FD7358" w:rsidRPr="00206867" w:rsidRDefault="0080527F" w:rsidP="00CE4CB2">
      <w:pPr>
        <w:pStyle w:val="a3"/>
        <w:spacing w:before="0" w:beforeAutospacing="0" w:after="0" w:afterAutospacing="0" w:line="360" w:lineRule="auto"/>
        <w:jc w:val="right"/>
        <w:rPr>
          <w:rStyle w:val="a5"/>
          <w:rFonts w:eastAsia="Calibri"/>
          <w:i w:val="0"/>
        </w:rPr>
      </w:pPr>
      <w:r>
        <w:rPr>
          <w:rStyle w:val="a5"/>
          <w:rFonts w:eastAsia="Calibri"/>
          <w:i w:val="0"/>
        </w:rPr>
        <w:t>МБДОУ ДС</w:t>
      </w:r>
      <w:r w:rsidR="00FD7358" w:rsidRPr="00206867">
        <w:rPr>
          <w:rStyle w:val="a5"/>
          <w:rFonts w:eastAsia="Calibri"/>
          <w:i w:val="0"/>
        </w:rPr>
        <w:t xml:space="preserve"> «Планета детства»</w:t>
      </w:r>
    </w:p>
    <w:p w:rsidR="00FD7358" w:rsidRPr="00206867" w:rsidRDefault="00FD7358" w:rsidP="00CE4CB2">
      <w:pPr>
        <w:spacing w:line="360" w:lineRule="auto"/>
        <w:ind w:left="-426"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FD7358" w:rsidRPr="00206867" w:rsidRDefault="00FD7358" w:rsidP="00CE4CB2">
      <w:pPr>
        <w:pStyle w:val="a3"/>
        <w:spacing w:before="0" w:beforeAutospacing="0" w:after="0" w:afterAutospacing="0" w:line="360" w:lineRule="auto"/>
        <w:rPr>
          <w:rStyle w:val="a5"/>
          <w:i w:val="0"/>
        </w:rPr>
      </w:pPr>
    </w:p>
    <w:p w:rsidR="00FD7358" w:rsidRPr="00206867" w:rsidRDefault="00FD7358" w:rsidP="00CE4CB2">
      <w:pPr>
        <w:pStyle w:val="a3"/>
        <w:spacing w:before="0" w:beforeAutospacing="0" w:after="0" w:afterAutospacing="0" w:line="360" w:lineRule="auto"/>
        <w:rPr>
          <w:rStyle w:val="a5"/>
          <w:i w:val="0"/>
        </w:rPr>
      </w:pPr>
    </w:p>
    <w:p w:rsidR="00FD7358" w:rsidRPr="00206867" w:rsidRDefault="00FD7358" w:rsidP="00CE4CB2">
      <w:pPr>
        <w:pStyle w:val="a3"/>
        <w:spacing w:before="0" w:beforeAutospacing="0" w:after="0" w:afterAutospacing="0" w:line="360" w:lineRule="auto"/>
        <w:rPr>
          <w:rStyle w:val="a5"/>
          <w:i w:val="0"/>
        </w:rPr>
      </w:pPr>
    </w:p>
    <w:p w:rsidR="00FD7358" w:rsidRPr="00206867" w:rsidRDefault="00FD7358" w:rsidP="00CE4CB2">
      <w:pPr>
        <w:pStyle w:val="a3"/>
        <w:spacing w:before="0" w:beforeAutospacing="0" w:after="0" w:afterAutospacing="0" w:line="360" w:lineRule="auto"/>
        <w:rPr>
          <w:rStyle w:val="a5"/>
          <w:i w:val="0"/>
        </w:rPr>
      </w:pPr>
    </w:p>
    <w:p w:rsidR="00FD7358" w:rsidRPr="00206867" w:rsidRDefault="00FD7358" w:rsidP="00CE4CB2">
      <w:pPr>
        <w:pStyle w:val="a3"/>
        <w:spacing w:before="0" w:beforeAutospacing="0" w:after="0" w:afterAutospacing="0" w:line="360" w:lineRule="auto"/>
        <w:rPr>
          <w:rStyle w:val="a5"/>
          <w:i w:val="0"/>
        </w:rPr>
      </w:pPr>
    </w:p>
    <w:p w:rsidR="00FD7358" w:rsidRPr="00206867" w:rsidRDefault="00FD7358" w:rsidP="00CE4CB2">
      <w:pPr>
        <w:pStyle w:val="a3"/>
        <w:spacing w:before="0" w:beforeAutospacing="0" w:after="0" w:afterAutospacing="0" w:line="360" w:lineRule="auto"/>
        <w:rPr>
          <w:rStyle w:val="a5"/>
          <w:i w:val="0"/>
        </w:rPr>
      </w:pPr>
    </w:p>
    <w:p w:rsidR="00FD7358" w:rsidRPr="00206867" w:rsidRDefault="00FD7358" w:rsidP="00CE4CB2">
      <w:pPr>
        <w:pStyle w:val="a3"/>
        <w:spacing w:before="0" w:beforeAutospacing="0" w:after="0" w:afterAutospacing="0" w:line="360" w:lineRule="auto"/>
        <w:rPr>
          <w:rStyle w:val="a5"/>
          <w:i w:val="0"/>
        </w:rPr>
      </w:pPr>
    </w:p>
    <w:p w:rsidR="00FD7358" w:rsidRPr="00206867" w:rsidRDefault="00FD7358" w:rsidP="00CE4CB2">
      <w:pPr>
        <w:pStyle w:val="a3"/>
        <w:spacing w:before="0" w:beforeAutospacing="0" w:after="0" w:afterAutospacing="0" w:line="360" w:lineRule="auto"/>
        <w:jc w:val="right"/>
        <w:rPr>
          <w:rStyle w:val="a5"/>
          <w:i w:val="0"/>
        </w:rPr>
      </w:pPr>
    </w:p>
    <w:p w:rsidR="0080527F" w:rsidRDefault="0080527F" w:rsidP="00CE4CB2">
      <w:pPr>
        <w:pStyle w:val="a3"/>
        <w:spacing w:before="0" w:beforeAutospacing="0" w:after="0" w:afterAutospacing="0" w:line="360" w:lineRule="auto"/>
        <w:jc w:val="center"/>
        <w:rPr>
          <w:rStyle w:val="a5"/>
          <w:i w:val="0"/>
        </w:rPr>
      </w:pPr>
    </w:p>
    <w:p w:rsidR="0080527F" w:rsidRDefault="0080527F" w:rsidP="00CE4CB2">
      <w:pPr>
        <w:pStyle w:val="a3"/>
        <w:spacing w:before="0" w:beforeAutospacing="0" w:after="0" w:afterAutospacing="0" w:line="360" w:lineRule="auto"/>
        <w:jc w:val="center"/>
        <w:rPr>
          <w:rStyle w:val="a5"/>
          <w:i w:val="0"/>
        </w:rPr>
      </w:pPr>
    </w:p>
    <w:p w:rsidR="00FD7358" w:rsidRPr="00206867" w:rsidRDefault="00FD7358" w:rsidP="00CE4CB2">
      <w:pPr>
        <w:pStyle w:val="a3"/>
        <w:spacing w:before="0" w:beforeAutospacing="0" w:after="0" w:afterAutospacing="0" w:line="360" w:lineRule="auto"/>
        <w:jc w:val="center"/>
        <w:rPr>
          <w:rStyle w:val="a5"/>
          <w:i w:val="0"/>
        </w:rPr>
      </w:pPr>
      <w:r w:rsidRPr="00206867">
        <w:rPr>
          <w:rStyle w:val="a5"/>
          <w:i w:val="0"/>
        </w:rPr>
        <w:t>г. Уяр</w:t>
      </w:r>
    </w:p>
    <w:p w:rsidR="00FD7358" w:rsidRPr="00206867" w:rsidRDefault="00FD7358" w:rsidP="00CE4CB2">
      <w:pPr>
        <w:pStyle w:val="a3"/>
        <w:spacing w:before="0" w:beforeAutospacing="0" w:after="0" w:afterAutospacing="0" w:line="360" w:lineRule="auto"/>
        <w:jc w:val="center"/>
        <w:rPr>
          <w:rStyle w:val="a5"/>
          <w:i w:val="0"/>
        </w:rPr>
      </w:pPr>
      <w:r w:rsidRPr="00206867">
        <w:rPr>
          <w:rStyle w:val="a5"/>
          <w:i w:val="0"/>
        </w:rPr>
        <w:t xml:space="preserve"> 2019 г.</w:t>
      </w:r>
    </w:p>
    <w:p w:rsidR="00206867" w:rsidRPr="00206867" w:rsidRDefault="00206867" w:rsidP="0080527F">
      <w:pPr>
        <w:pStyle w:val="a3"/>
        <w:spacing w:before="0" w:beforeAutospacing="0" w:after="0" w:afterAutospacing="0" w:line="360" w:lineRule="auto"/>
        <w:rPr>
          <w:rStyle w:val="a5"/>
          <w:i w:val="0"/>
        </w:rPr>
      </w:pPr>
      <w:bookmarkStart w:id="0" w:name="_GoBack"/>
      <w:bookmarkEnd w:id="0"/>
    </w:p>
    <w:p w:rsidR="00FD7358" w:rsidRPr="000A238D" w:rsidRDefault="00FD7358" w:rsidP="00CE4CB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38D">
        <w:rPr>
          <w:rFonts w:ascii="Times New Roman" w:hAnsi="Times New Roman" w:cs="Times New Roman"/>
          <w:b/>
          <w:sz w:val="24"/>
          <w:szCs w:val="24"/>
        </w:rPr>
        <w:t>Актуальность</w:t>
      </w:r>
      <w:r w:rsidR="00206867" w:rsidRPr="000A238D">
        <w:rPr>
          <w:rFonts w:ascii="Times New Roman" w:hAnsi="Times New Roman" w:cs="Times New Roman"/>
          <w:b/>
          <w:sz w:val="24"/>
          <w:szCs w:val="24"/>
        </w:rPr>
        <w:t>.</w:t>
      </w:r>
    </w:p>
    <w:p w:rsidR="000605D6" w:rsidRPr="00206867" w:rsidRDefault="000A238D" w:rsidP="000A23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наше время, резкое обновление знаний во всех областях, рост потока информации, которую человек должен быстро усвоить и с пользой для себя использовать, ставят перед педагогической наукой и практикой новые, динамичны</w:t>
      </w:r>
      <w:r w:rsidR="0067775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 задачи. В связи с этим принят </w:t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Федеральный государственный образовательный стандарт дошкольного образования (ФГОС ДО), в котором заложен значительный потенциал для дальнейшего познавательного, волевого и эмоционального развития ребёнка.</w:t>
      </w:r>
    </w:p>
    <w:p w:rsidR="000605D6" w:rsidRPr="00206867" w:rsidRDefault="000A238D" w:rsidP="000A23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Большое значение приобретает проблема умственного воспитания детей дошкольного возраста, основой, которого является сенсорное воспитание.</w:t>
      </w:r>
    </w:p>
    <w:p w:rsidR="000605D6" w:rsidRPr="00206867" w:rsidRDefault="00586E5A" w:rsidP="00586E5A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п.2.6. ФГОС ДО прямо указывается, что содержание программ детских дошкольных образовательных учреждений «…должно обеспечивать развитие личности, мотивации и способностей детей в различных видах деятельности и охватывать следующие структурные единицы, представляющие определенные направлен</w:t>
      </w:r>
      <w:r w:rsidR="000B3CFE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ия развития и образования детей</w:t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</w:t>
      </w:r>
      <w:r w:rsidR="000B3CFE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а) социально</w:t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-коммуникативное развитие; </w:t>
      </w:r>
      <w:r w:rsidR="000B3CFE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б) познавательное</w:t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развитие; </w:t>
      </w:r>
      <w:r w:rsidR="000B3CFE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в) речевое</w:t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развитие; </w:t>
      </w:r>
      <w:r w:rsidR="000B3CFE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г) художественно</w:t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-эстетическое развитие; </w:t>
      </w:r>
      <w:r w:rsidR="000B3CFE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д) физическое</w:t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развитие».</w:t>
      </w:r>
    </w:p>
    <w:p w:rsidR="000605D6" w:rsidRPr="00206867" w:rsidRDefault="000A238D" w:rsidP="000A23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Достижение этих пяти задач развития и образования детей представляется достижимым через применение различных способов и методов обучения и воспитания малышей. И в первую очередь через сенсорное развитие ребёнка.</w:t>
      </w:r>
    </w:p>
    <w:p w:rsidR="00FD7358" w:rsidRPr="00206867" w:rsidRDefault="000605D6" w:rsidP="000A23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A238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D7358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все прекрасно знаем, что чем большее число сенсорных систем задействовано в процессе воспитания и обучения ребенка, тем успешнее и эффективнее происходит его развитие. Как показывает практика, в нашем современном мире развитых технологий дети замещают сенсорный опыт визуальными и виртуальными образами. Современные дети с раннего возраста проводят время перед экраном телевизора, компьютера или телефона, на улице им не разрешают «копаться в грязи», чтобы не запачкать красивую одежду, подходить близко к воде, трогать «подозрительные» вещи.</w:t>
      </w:r>
    </w:p>
    <w:p w:rsidR="00FD7358" w:rsidRPr="00206867" w:rsidRDefault="000A238D" w:rsidP="000A238D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FD7358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Сенсорный, чувственный опыт служит источником познания мира. От того, как малыш слышит, видит, как он воспринимает мир осязательным и обонятельным путем во многом зависит его будущее нервно-психическое развитие. Упущения в формировании сенсорной сферы детей на ранних этапах развития компенсируются с трудом, а порой невосполнимы.</w:t>
      </w:r>
    </w:p>
    <w:p w:rsidR="00B45A2C" w:rsidRPr="00206867" w:rsidRDefault="000A238D" w:rsidP="000A23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45A2C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Значение сенсорного воспитания состоит в том, что оно:</w:t>
      </w:r>
    </w:p>
    <w:p w:rsidR="00B45A2C" w:rsidRPr="00206867" w:rsidRDefault="00B45A2C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является основой для интеллектуального развития;</w:t>
      </w:r>
    </w:p>
    <w:p w:rsidR="00B45A2C" w:rsidRPr="00206867" w:rsidRDefault="00B45A2C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-упорядочивает хаотичные представления ребенка, полученные при</w:t>
      </w:r>
      <w:r w:rsidR="001D26D5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взаимодействии с внешним миром;</w:t>
      </w:r>
    </w:p>
    <w:p w:rsidR="00B45A2C" w:rsidRPr="00206867" w:rsidRDefault="00B45A2C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развивает наблюдательность;</w:t>
      </w:r>
    </w:p>
    <w:p w:rsidR="00B45A2C" w:rsidRPr="00206867" w:rsidRDefault="00B45A2C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готовит к реальной жизни;</w:t>
      </w:r>
    </w:p>
    <w:p w:rsidR="00B45A2C" w:rsidRPr="00206867" w:rsidRDefault="00B45A2C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позитивно влияет на эстетическое чувство;</w:t>
      </w:r>
    </w:p>
    <w:p w:rsidR="00B45A2C" w:rsidRPr="00206867" w:rsidRDefault="00B45A2C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является основой для развития воображения;</w:t>
      </w:r>
    </w:p>
    <w:p w:rsidR="00B45A2C" w:rsidRPr="00206867" w:rsidRDefault="00B45A2C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развивает внимание;</w:t>
      </w:r>
    </w:p>
    <w:p w:rsidR="001D26D5" w:rsidRPr="00206867" w:rsidRDefault="001D26D5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-дает ребенку возможность овладеть новыми способами предметно-познавательной деятельности;</w:t>
      </w:r>
    </w:p>
    <w:p w:rsidR="001D26D5" w:rsidRPr="00206867" w:rsidRDefault="001D26D5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обеспечивает усвоение сенсорных эталонов;</w:t>
      </w:r>
    </w:p>
    <w:p w:rsidR="001D26D5" w:rsidRPr="00206867" w:rsidRDefault="001D26D5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обеспечивает освоение навыков учебной деятельности;</w:t>
      </w:r>
    </w:p>
    <w:p w:rsidR="001D26D5" w:rsidRPr="00206867" w:rsidRDefault="001D26D5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влияет на расширение словарного запаса ребенка;</w:t>
      </w:r>
    </w:p>
    <w:p w:rsidR="001D26D5" w:rsidRPr="00206867" w:rsidRDefault="001D26D5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влияет на развитие зрительной, слуховой, моторной, образной и др. видов</w:t>
      </w:r>
    </w:p>
    <w:p w:rsidR="001D26D5" w:rsidRPr="00206867" w:rsidRDefault="001D26D5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памяти.</w:t>
      </w:r>
    </w:p>
    <w:p w:rsidR="001D26D5" w:rsidRPr="00206867" w:rsidRDefault="000A238D" w:rsidP="004C143B">
      <w:pPr>
        <w:tabs>
          <w:tab w:val="left" w:pos="709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D26D5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Таким образом, актуальность проблемы заключается в том, что познание человеком окружающего мира начинается с «живого созерцания», с ощущения (отражения отдельных свойств предметов и явлений действительности при непосредственном воздействии на органы чувств) и восприятия (отражение в целом предметов и явлений окружающего мира, действующих в данный момент на органы чувств). Известно, что развитие ощущений и восприятий создает необходимые предпосылки для возникновения всех других, более сложных познавательных процессов</w:t>
      </w:r>
      <w:r w:rsidR="004C143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D26D5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(памяти, воображения, мышления).</w:t>
      </w:r>
    </w:p>
    <w:p w:rsidR="001D26D5" w:rsidRPr="00206867" w:rsidRDefault="000A238D" w:rsidP="000A23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D26D5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Развитая </w:t>
      </w:r>
      <w:proofErr w:type="spellStart"/>
      <w:r w:rsidR="001D26D5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сенсорика</w:t>
      </w:r>
      <w:proofErr w:type="spellEnd"/>
      <w:r w:rsidR="001D26D5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основа для совершенствования практической деятельности современного человека. Как справедливо отмечает Б.Г. Ананьев, «самые далеко идущие успехи науки и техники рассчитаны не только на мыслящего, но и на ощущающего человека».</w:t>
      </w:r>
    </w:p>
    <w:p w:rsidR="000C3C73" w:rsidRPr="000A238D" w:rsidRDefault="000C3C73" w:rsidP="000A238D">
      <w:pPr>
        <w:tabs>
          <w:tab w:val="left" w:pos="32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60BD9" w:rsidRPr="000A238D" w:rsidRDefault="00E60BD9" w:rsidP="000A238D">
      <w:pPr>
        <w:spacing w:after="0" w:line="360" w:lineRule="auto"/>
        <w:ind w:right="-568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238D">
        <w:rPr>
          <w:rFonts w:ascii="Times New Roman" w:hAnsi="Times New Roman" w:cs="Times New Roman"/>
          <w:b/>
          <w:sz w:val="24"/>
          <w:szCs w:val="24"/>
        </w:rPr>
        <w:t>Реализ</w:t>
      </w:r>
      <w:r w:rsidR="004C143B">
        <w:rPr>
          <w:rFonts w:ascii="Times New Roman" w:hAnsi="Times New Roman" w:cs="Times New Roman"/>
          <w:b/>
          <w:sz w:val="24"/>
          <w:szCs w:val="24"/>
        </w:rPr>
        <w:t>ация образовательной технологии.</w:t>
      </w:r>
    </w:p>
    <w:p w:rsidR="008333D4" w:rsidRPr="00206867" w:rsidRDefault="000A238D" w:rsidP="000A23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8333D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Сенсорное развитие,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Успешность познавательного, физического, художественно-эстетического воспитания в значительной степени зависит от уровня сенсорного развития детей, т. е. от того, насколько совершенно ребенок слышит, видит, осязает окружающее.  </w:t>
      </w:r>
    </w:p>
    <w:p w:rsidR="000605D6" w:rsidRPr="00206867" w:rsidRDefault="000A238D" w:rsidP="000A23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Сенсорное воспитание</w:t>
      </w:r>
      <w:r w:rsidR="007D3AC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D65D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осуществляю</w:t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неразрывной связи с разнообразной деятельностью детей. В раннем возрасте идет освоение самостоятельной предметной деятельности.</w:t>
      </w:r>
    </w:p>
    <w:p w:rsidR="000605D6" w:rsidRPr="00206867" w:rsidRDefault="000A238D" w:rsidP="000A23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7D3AC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младенческом возрасте </w:t>
      </w:r>
      <w:r w:rsidR="000605D6" w:rsidRPr="002068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(2 месяца - 1 год)</w:t>
      </w:r>
      <w:r w:rsidR="007D3AC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непосредственное эмоциональное общение с взрослым, манипулирование с предметами и познавател</w:t>
      </w:r>
      <w:r w:rsidR="007D3AC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ьно-исследовательские действия, </w:t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восприятие музыки, детских песен и стихов, двигательная активность и тактильно-двигательные игры;</w:t>
      </w:r>
    </w:p>
    <w:p w:rsidR="000605D6" w:rsidRPr="00206867" w:rsidRDefault="000A238D" w:rsidP="000A23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год - 3 года предметная деятельность и игры с составными и динамическими игрушками; экспериментиров</w:t>
      </w:r>
      <w:r w:rsidR="007D3AC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ание с материалами и веществами </w:t>
      </w:r>
      <w:r w:rsidR="000605D6" w:rsidRPr="002068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(песок, вода, тесто и пр.)</w:t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 общение с взрослым и совместные игры со сверстниками под руководством взрослого; самообслуживание и действия</w:t>
      </w:r>
      <w:r w:rsidR="007D3AC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 бытовыми предметами-орудиями </w:t>
      </w:r>
      <w:r w:rsidR="000605D6" w:rsidRPr="00206867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(ложка, совок, лопатка и пр.)</w:t>
      </w:r>
      <w:r w:rsidR="007D3AC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восприятие смысла музыки, сказок, стихов; рассматривание картинок, двигательная активность. С 3 года жизни дети постепе</w:t>
      </w:r>
      <w:r w:rsidR="007D3AC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нно осваивают продуктивные виды </w:t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деятельности: рисование, лепка конструирование. Успешное овладение той или иной деятельностью зависит от с</w:t>
      </w:r>
      <w:r w:rsidR="007D3AC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овершенствования и развития </w:t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сенсорных процессов</w:t>
      </w:r>
      <w:r w:rsidR="007D3AC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т. е. от </w:t>
      </w:r>
      <w:r w:rsidR="000605D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восприятия и анализа того, что нужно делать.</w:t>
      </w:r>
    </w:p>
    <w:p w:rsidR="00D72C65" w:rsidRPr="00206867" w:rsidRDefault="000A238D" w:rsidP="000A23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D65D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Сенсорное развитие, направленное на формирование полноценного восприятия окружающей действительности, служит основой познания мира, первой ступенью которого является чувственный опыт. </w:t>
      </w:r>
    </w:p>
    <w:p w:rsidR="00D72C65" w:rsidRPr="00206867" w:rsidRDefault="00D72C65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D65D4" w:rsidRPr="000A238D" w:rsidRDefault="003D65D4" w:rsidP="00CE4CB2">
      <w:pPr>
        <w:tabs>
          <w:tab w:val="left" w:pos="3275"/>
        </w:tabs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Формы и методы работы по сенсорному развитию</w:t>
      </w:r>
    </w:p>
    <w:p w:rsidR="003D65D4" w:rsidRPr="00206867" w:rsidRDefault="003D65D4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Сенсо</w:t>
      </w:r>
      <w:r w:rsidR="00053EC0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рное развитие детей осуществляю</w:t>
      </w: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через разные формы и методы работы:</w:t>
      </w:r>
    </w:p>
    <w:p w:rsidR="003D65D4" w:rsidRPr="000A238D" w:rsidRDefault="00895C02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A2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Экспериментирование</w:t>
      </w:r>
      <w:r w:rsidR="00067E2D" w:rsidRPr="000A2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 материалами и веществами</w:t>
      </w:r>
      <w:r w:rsidR="002F1C32" w:rsidRPr="000A238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3D65D4" w:rsidRPr="00206867" w:rsidRDefault="000A238D" w:rsidP="000A23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D65D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Дети очень любят экспериментировать. Самым оптимальным вариантом детских экспериментов в детском саду и </w:t>
      </w:r>
      <w:r w:rsidR="002F1C32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дома такие материалы как вода, песок, манка, различные крупы</w:t>
      </w:r>
      <w:r w:rsidR="003D65D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2F1C32" w:rsidRPr="00206867" w:rsidRDefault="000A238D" w:rsidP="000A238D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1B276A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Экспериментирование с водой и песком</w:t>
      </w:r>
      <w:r w:rsidR="002F1C32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помогает в решении одной из</w:t>
      </w:r>
      <w:r w:rsidR="001B276A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1C32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важнейших задач в развитии ребенка 2-3 лет. Речь идет о самостоятельной</w:t>
      </w:r>
      <w:r w:rsidR="001B276A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1C32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деятельности – экспериментированию с различными, подходящими для этого</w:t>
      </w:r>
      <w:r w:rsidR="001B276A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1C32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предметами и природными материалами. Организовывая игры с песком и</w:t>
      </w:r>
      <w:r w:rsidR="001B276A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1C32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водой, </w:t>
      </w:r>
      <w:r w:rsidR="001B276A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мы не только знакомим</w:t>
      </w:r>
      <w:r w:rsidR="002F1C32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 со свойствами различных предметов</w:t>
      </w:r>
      <w:r w:rsidR="001B276A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материалов, но и закрепляем</w:t>
      </w:r>
      <w:r w:rsidR="002F1C32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элементарные представления о форме,</w:t>
      </w:r>
      <w:r w:rsidR="001B276A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величине, </w:t>
      </w:r>
      <w:r w:rsidR="002F1C32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цвете предметов, развивает мелкую моторику ребенка. Малыши</w:t>
      </w:r>
      <w:r w:rsidR="001B276A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1C32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очень любят такие игры. Песок можно пересыпать из ладошки в ладошку, из</w:t>
      </w:r>
      <w:r w:rsidR="001B276A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F1C32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совка в формочку, в песок можно прятать всякие мелкие игрушки, стоить</w:t>
      </w:r>
      <w:r w:rsidR="001B276A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постройки, </w:t>
      </w:r>
      <w:r w:rsidR="002F1C32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потом </w:t>
      </w:r>
      <w:r w:rsidR="002F1C32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разрушат</w:t>
      </w:r>
      <w:r w:rsidR="001B276A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ь их и снова строить. Отмечаем</w:t>
      </w:r>
      <w:r w:rsidR="002F1C32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что игры с</w:t>
      </w:r>
      <w:r w:rsidR="001B276A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песком и водой </w:t>
      </w:r>
      <w:r w:rsidR="002F1C32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самые устойчивые и целенаправленные, чем другие игры.</w:t>
      </w:r>
    </w:p>
    <w:p w:rsidR="002F1C32" w:rsidRPr="00206867" w:rsidRDefault="00F44BCB" w:rsidP="00F44B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2F1C32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Манка это самый простой, безопасный и доступный материал. К тому же он приятен на ощупь, легко пересыпается, его можно окрашивать в разные цвета, да и способов рисовать манкой можно придумывать много.</w:t>
      </w:r>
    </w:p>
    <w:p w:rsidR="003D65D4" w:rsidRPr="00F44BCB" w:rsidRDefault="003D65D4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Дидактические игры.</w:t>
      </w:r>
    </w:p>
    <w:p w:rsidR="003D65D4" w:rsidRPr="00206867" w:rsidRDefault="00F44BCB" w:rsidP="00F44B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D65D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Ребенок в жизни сталкивается с многообразием форм, красок и другими свойствами предметов, в частности игрушек и предметов домашнего обихода. И конечно, каждый ребенок, даже без целенаправленного воспитания, так или иначе, воспринимает все это. Но если усвоение происходит стихийно, без разумного педагогического руководства взрослых, оно нередко оказывается поверхностным, неполноценным. Здесь-то приходит на помощь сенсорное развитие – последовательное, планомерное ознакомление ребенка с сенсорной культурой.</w:t>
      </w:r>
    </w:p>
    <w:p w:rsidR="003D65D4" w:rsidRPr="00206867" w:rsidRDefault="00F44BCB" w:rsidP="00F44B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D65D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Дидактические игры являются для малышей наиболее подходящей формой обучения сенсорным эталоном. Прежде чем начать игру, нужно вызвать у детей интерес к ней, желание играть. Этого можно достичь различными приемами, используя потешки, дидактические игрушки.</w:t>
      </w:r>
    </w:p>
    <w:p w:rsidR="003D65D4" w:rsidRPr="00206867" w:rsidRDefault="00F44BCB" w:rsidP="00F44BCB">
      <w:pPr>
        <w:tabs>
          <w:tab w:val="left" w:pos="0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3D65D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правильного формирования у детей представлений о цвете работу нужно проводить поэтапно:</w:t>
      </w:r>
    </w:p>
    <w:p w:rsidR="003D65D4" w:rsidRPr="00206867" w:rsidRDefault="003D65D4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-на первом этапе детей ориентируют в двух контрастных цветах, формируют умение подбирать к образцу однородные парные предм</w:t>
      </w:r>
      <w:r w:rsidR="00053EC0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еты. Для этого с детьми провожу</w:t>
      </w: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следующие дидактически</w:t>
      </w:r>
      <w:r w:rsidR="00053EC0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 игры: «Заплатки</w:t>
      </w: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»; «Принеси такой же мячик»; «Разложи по тарелочкам» (при этом использовала каждый раз новые предметы: фломастеры, кубики, колпачки, чтобы детям было интересно и предложенная игра, не наскучила); «Найди пару» (варежки, сапожки).</w:t>
      </w:r>
    </w:p>
    <w:p w:rsidR="003D65D4" w:rsidRPr="00206867" w:rsidRDefault="003D65D4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втором этапе детей ориентируют в четырех контрастных цветах: красный, синий, желтый и зеленый. Этому способствует подбор по образцу различных предметов (полоски, кубики). На этом этапе детям нравятся такие дидактические игры, как «Привяжи ниточки к шарикам»;</w:t>
      </w:r>
      <w:r w:rsidR="007D3AC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7519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«Поставь букет цветов в вазу»;</w:t>
      </w: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«Ра</w:t>
      </w:r>
      <w:r w:rsidR="0097519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зложи по цвету»</w:t>
      </w: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65D4" w:rsidRPr="00206867" w:rsidRDefault="003D65D4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на третьем этапе – подбор игрушек, природного материала к слову, обозначающему цвет предмета (4-6 цветов). Дети играют и выполняют следующие задания: «Найдите предметы только желтого (красного, синего и т. д.) цвета» (кубик, мяч, тарелоч</w:t>
      </w:r>
      <w:r w:rsidR="0097519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ка, флажок)</w:t>
      </w:r>
      <w:r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3D65D4" w:rsidRPr="00206867" w:rsidRDefault="00F44BCB" w:rsidP="00F44B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ab/>
      </w:r>
      <w:r w:rsidR="003D65D4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формирования представлений о форме предметов необходимо осуществлять такие практические действия, как наложение фигур, прикладывание, переворачивание, обведение пальцами контура, ощупывание. </w:t>
      </w:r>
    </w:p>
    <w:p w:rsidR="00975196" w:rsidRPr="00206867" w:rsidRDefault="00F44BCB" w:rsidP="00F44B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97519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по восприятию цвета, величины и формы проводилась с учетом индивидуальных особенностей малышей. Детям, хорошо усваивающим программу, задания в дидактических играх усложнялись. Малышам, трудно усваивающим материал, предлагались задания в облегченном варианте.</w:t>
      </w:r>
    </w:p>
    <w:p w:rsidR="00BC2DF6" w:rsidRPr="00F44BCB" w:rsidRDefault="00BC2DF6" w:rsidP="00CE4CB2">
      <w:pPr>
        <w:tabs>
          <w:tab w:val="left" w:pos="3275"/>
        </w:tabs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44BC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Продуктивная деятельность (рисование, лепка).</w:t>
      </w:r>
    </w:p>
    <w:p w:rsidR="00BC2DF6" w:rsidRPr="00206867" w:rsidRDefault="00F44BCB" w:rsidP="00F44B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C2DF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Рисование ладошками -это еще один из способов изображения окружающего мира.  В процессе рисования ладошками происходит развитие мелкой моторики, сенсорики, цветовосприятия. Рисование с помощью ладошек одно из любимых детских занятий. Оно не только дарит радость творчества, увлекает и удивляет, но и всякий раз убеждает детей в том, что их ладошки необыкновенные, волшебные. </w:t>
      </w:r>
    </w:p>
    <w:p w:rsidR="00BC2DF6" w:rsidRPr="00206867" w:rsidRDefault="00F44BCB" w:rsidP="00F44BCB">
      <w:pPr>
        <w:spacing w:after="0" w:line="36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BC2DF6" w:rsidRPr="0020686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время лепки развиваются мелкая моторика пальцев рук, воображение, формируются навыки ручного труда, дети учатся координировать движения рук, приобретают сенсорный опыт – чувство пластики, формы, веса. Кроме того, они учатся планировать свою работу и доводить ее до конца.</w:t>
      </w:r>
    </w:p>
    <w:p w:rsidR="006E17C9" w:rsidRPr="00206867" w:rsidRDefault="006E17C9" w:rsidP="00CE4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44BCB" w:rsidRPr="00F44BCB" w:rsidRDefault="004777AD" w:rsidP="00F44BCB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CB">
        <w:rPr>
          <w:rFonts w:ascii="Times New Roman" w:hAnsi="Times New Roman" w:cs="Times New Roman"/>
          <w:b/>
          <w:sz w:val="24"/>
          <w:szCs w:val="24"/>
        </w:rPr>
        <w:t xml:space="preserve">Создание предметно – развивающей среды </w:t>
      </w:r>
      <w:r w:rsidR="0057138E" w:rsidRPr="00F44BCB">
        <w:rPr>
          <w:rFonts w:ascii="Times New Roman" w:hAnsi="Times New Roman" w:cs="Times New Roman"/>
          <w:b/>
          <w:sz w:val="24"/>
          <w:szCs w:val="24"/>
        </w:rPr>
        <w:t>во второй младшей группе</w:t>
      </w:r>
    </w:p>
    <w:p w:rsidR="006E17C9" w:rsidRPr="00F44BCB" w:rsidRDefault="006E17C9" w:rsidP="00F44BCB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44BCB">
        <w:rPr>
          <w:rStyle w:val="c0"/>
          <w:rFonts w:ascii="Times New Roman" w:hAnsi="Times New Roman" w:cs="Times New Roman"/>
          <w:color w:val="000000"/>
          <w:sz w:val="24"/>
          <w:szCs w:val="24"/>
        </w:rPr>
        <w:t>Особое внимание в педагогическом процессе уделила созданию условий для сенсорного развития малышей в процессе организации личностно – ориентированного взаимодействия взрослого и ребенка, а также самостоятельной деятельности детей. Свободная, разнообразная деятельность в условиях обогащенной развивающей среды позволяет ребенку проявить пытливость, любознательность, познавать окружающее без принуждения, стремиться к творческому отображению познанного.</w:t>
      </w:r>
    </w:p>
    <w:p w:rsidR="006E17C9" w:rsidRPr="00F44BCB" w:rsidRDefault="006E17C9" w:rsidP="00F44BCB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F44BCB">
        <w:rPr>
          <w:rStyle w:val="c0"/>
          <w:color w:val="000000"/>
        </w:rPr>
        <w:t>В группе мною созданы благоприятные условия для сенсорного развития детей, оборудован сенсорный уголок. При организации уголка я учитывала следующие критерии: доступность; безопасность; эстетичность; соответствие возрастным особенностям младших дошкольников.</w:t>
      </w:r>
    </w:p>
    <w:p w:rsidR="006E17C9" w:rsidRPr="00F44BCB" w:rsidRDefault="006E17C9" w:rsidP="00F44BCB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F44BCB">
        <w:rPr>
          <w:rStyle w:val="c0"/>
          <w:color w:val="000000"/>
        </w:rPr>
        <w:t xml:space="preserve">Кроме того, для исключения боязни использования каких-то предметов, материалов стараюсь создать ситуации, когда дети имеют возможность наблюдать за действиями взрослых – преднамеренно перевожу детей с позиции «наблюдателя» в активную позицию сотрудничества. При использовании предметов объясняю и показываю детям, как надо </w:t>
      </w:r>
      <w:r w:rsidRPr="00F44BCB">
        <w:rPr>
          <w:rStyle w:val="c0"/>
          <w:color w:val="000000"/>
        </w:rPr>
        <w:lastRenderedPageBreak/>
        <w:t>действовать, чтобы исключить нежелательные ситуации. Всегда оцениваю достижения каждого ребёнка, их желание чем-то себя занять.</w:t>
      </w:r>
    </w:p>
    <w:p w:rsidR="006E17C9" w:rsidRPr="00F44BCB" w:rsidRDefault="006E17C9" w:rsidP="00F44BCB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F44BCB">
        <w:rPr>
          <w:rStyle w:val="c0"/>
          <w:color w:val="000000"/>
        </w:rPr>
        <w:t>Содержание сенсорного уголка направлено на развитие разных видов восприятия.</w:t>
      </w:r>
    </w:p>
    <w:p w:rsidR="006E17C9" w:rsidRPr="00206867" w:rsidRDefault="006E17C9" w:rsidP="00F44BCB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F44BCB">
        <w:rPr>
          <w:rStyle w:val="c0"/>
          <w:color w:val="000000"/>
        </w:rPr>
        <w:t>Для развития тактильных ощущений я использую природный и бросовый материал: шишки, каштаны, камушки, фасоль, пластиковые пробки, различные сосуды и т.д. Способы применения указанных материалов не ограничивается фантазией только педагога, но и</w:t>
      </w:r>
      <w:r w:rsidRPr="00206867">
        <w:rPr>
          <w:rStyle w:val="c0"/>
          <w:color w:val="000000"/>
        </w:rPr>
        <w:t xml:space="preserve"> детей.</w:t>
      </w:r>
    </w:p>
    <w:p w:rsidR="006E17C9" w:rsidRPr="00206867" w:rsidRDefault="006E17C9" w:rsidP="00F44BCB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206867">
        <w:rPr>
          <w:rStyle w:val="c0"/>
          <w:color w:val="000000"/>
        </w:rPr>
        <w:t>Для развития осязания применяю образцы материалов и поверхностей: кусочки меха, разные виды ткани и бумаги; предметы для создания холодного и горячего (грелка, формочки для льда); мешочки с разными наполнителями.</w:t>
      </w:r>
    </w:p>
    <w:p w:rsidR="006E17C9" w:rsidRPr="00206867" w:rsidRDefault="006E17C9" w:rsidP="00F44BCB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</w:pPr>
      <w:r w:rsidRPr="00206867">
        <w:rPr>
          <w:rStyle w:val="c0"/>
        </w:rPr>
        <w:t>Для развития мелкой моторики рук, а также для ознакомления с различными свойствами предметов</w:t>
      </w:r>
      <w:r w:rsidR="00BC2DF6" w:rsidRPr="00206867">
        <w:rPr>
          <w:rStyle w:val="c0"/>
        </w:rPr>
        <w:t xml:space="preserve"> мной изготовлено сенсорное панно,</w:t>
      </w:r>
      <w:r w:rsidRPr="00206867">
        <w:rPr>
          <w:rStyle w:val="c0"/>
        </w:rPr>
        <w:t xml:space="preserve"> дидактические игры: «Собери</w:t>
      </w:r>
      <w:r w:rsidR="00BC2DF6" w:rsidRPr="00206867">
        <w:rPr>
          <w:rStyle w:val="c0"/>
        </w:rPr>
        <w:t xml:space="preserve"> бусы», «Шнуровки».</w:t>
      </w:r>
      <w:r w:rsidRPr="00206867">
        <w:rPr>
          <w:rStyle w:val="c0"/>
        </w:rPr>
        <w:t xml:space="preserve"> </w:t>
      </w:r>
    </w:p>
    <w:p w:rsidR="006E17C9" w:rsidRPr="00206867" w:rsidRDefault="006E17C9" w:rsidP="00F44BCB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206867">
        <w:rPr>
          <w:rStyle w:val="c0"/>
          <w:color w:val="000000"/>
        </w:rPr>
        <w:t>Для развития слухового восприятия в сенсорном уголке находятся пособия для создания звуков: это разли</w:t>
      </w:r>
      <w:r w:rsidR="004F252A" w:rsidRPr="00206867">
        <w:rPr>
          <w:rStyle w:val="c0"/>
          <w:color w:val="000000"/>
        </w:rPr>
        <w:t xml:space="preserve">чные озвученные игрушки: </w:t>
      </w:r>
      <w:proofErr w:type="spellStart"/>
      <w:r w:rsidR="004F252A" w:rsidRPr="00206867">
        <w:rPr>
          <w:rStyle w:val="c0"/>
          <w:color w:val="000000"/>
        </w:rPr>
        <w:t>погрмеиушки</w:t>
      </w:r>
      <w:proofErr w:type="spellEnd"/>
      <w:r w:rsidRPr="00206867">
        <w:rPr>
          <w:rStyle w:val="c0"/>
          <w:color w:val="000000"/>
        </w:rPr>
        <w:t>, колокольчик; «</w:t>
      </w:r>
      <w:proofErr w:type="spellStart"/>
      <w:r w:rsidRPr="00206867">
        <w:rPr>
          <w:rStyle w:val="c0"/>
          <w:color w:val="000000"/>
        </w:rPr>
        <w:t>шуршалки</w:t>
      </w:r>
      <w:proofErr w:type="spellEnd"/>
      <w:r w:rsidRPr="00206867">
        <w:rPr>
          <w:rStyle w:val="c0"/>
          <w:color w:val="000000"/>
        </w:rPr>
        <w:t xml:space="preserve">», выполненные из </w:t>
      </w:r>
      <w:r w:rsidR="004F252A" w:rsidRPr="00206867">
        <w:rPr>
          <w:rStyle w:val="c0"/>
          <w:color w:val="000000"/>
        </w:rPr>
        <w:t>бутылочек из-под йогурта.</w:t>
      </w:r>
      <w:r w:rsidRPr="00206867">
        <w:rPr>
          <w:rStyle w:val="c0"/>
          <w:color w:val="000000"/>
        </w:rPr>
        <w:t xml:space="preserve"> Для развития музыкального слуха играем в музыкально – дидактические игры: «Угадай, на чем играю», «Угадай, где звенит?», «Кто в домике живет», «Солнышко и дождик». Кроме того, использую </w:t>
      </w:r>
      <w:r w:rsidR="004F252A" w:rsidRPr="00206867">
        <w:rPr>
          <w:rStyle w:val="c0"/>
          <w:color w:val="000000"/>
        </w:rPr>
        <w:t xml:space="preserve">ИКТ </w:t>
      </w:r>
      <w:r w:rsidRPr="00206867">
        <w:rPr>
          <w:rStyle w:val="c0"/>
          <w:color w:val="000000"/>
        </w:rPr>
        <w:t>для прослушивания различных мелодий и звуков: пение птиц, шум дождя, журчание ручейка, крики животных.</w:t>
      </w:r>
    </w:p>
    <w:p w:rsidR="006E17C9" w:rsidRPr="00206867" w:rsidRDefault="006E17C9" w:rsidP="00F44BCB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206867">
        <w:rPr>
          <w:rStyle w:val="c0"/>
          <w:color w:val="000000"/>
        </w:rPr>
        <w:t>Уголок содержит постоянные и дополнительные объекты, которые вносятся в зависимости от интересов, потребностей детей, обучающих и развивающих задач, поставленных воспитателем.</w:t>
      </w:r>
    </w:p>
    <w:p w:rsidR="006E17C9" w:rsidRPr="00206867" w:rsidRDefault="006E17C9" w:rsidP="00F44BCB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206867">
        <w:rPr>
          <w:rStyle w:val="c0"/>
          <w:color w:val="000000"/>
        </w:rPr>
        <w:t>Обогащению чувственного, сенсорного опыта способствует не только сенсорный уголок, но и вся предметно-развивающая среда группы.</w:t>
      </w:r>
    </w:p>
    <w:p w:rsidR="006E17C9" w:rsidRPr="00206867" w:rsidRDefault="006E17C9" w:rsidP="00F44BCB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206867">
        <w:rPr>
          <w:rStyle w:val="c0"/>
          <w:color w:val="000000"/>
        </w:rPr>
        <w:t xml:space="preserve">Например, в спортивном уголке имеются кубики разных цветов, мячи разных диаметров, ребристые дорожки, кегли, мешочки с разными наполнителями: песок, крупы; дорожки со следами, массажные коврики, </w:t>
      </w:r>
      <w:proofErr w:type="spellStart"/>
      <w:r w:rsidRPr="00206867">
        <w:rPr>
          <w:rStyle w:val="c0"/>
          <w:color w:val="000000"/>
        </w:rPr>
        <w:t>кольцеброс</w:t>
      </w:r>
      <w:proofErr w:type="spellEnd"/>
      <w:r w:rsidRPr="00206867">
        <w:rPr>
          <w:rStyle w:val="c0"/>
          <w:color w:val="000000"/>
        </w:rPr>
        <w:t xml:space="preserve"> и др. Спортивный уголок направлен не только на развитие физических качеств, но и на закрепление представлений детей о цвете, форме, величине, свойствах материалов: пластмасса, резина.</w:t>
      </w:r>
    </w:p>
    <w:p w:rsidR="006E17C9" w:rsidRPr="00206867" w:rsidRDefault="006E17C9" w:rsidP="00F44BCB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206867">
        <w:rPr>
          <w:rStyle w:val="c0"/>
          <w:color w:val="000000"/>
        </w:rPr>
        <w:t>В уг</w:t>
      </w:r>
      <w:r w:rsidR="00FF6EC6" w:rsidRPr="00206867">
        <w:rPr>
          <w:rStyle w:val="c0"/>
          <w:color w:val="000000"/>
        </w:rPr>
        <w:t xml:space="preserve">олке художественного творчества </w:t>
      </w:r>
      <w:r w:rsidRPr="00206867">
        <w:rPr>
          <w:rStyle w:val="c0"/>
          <w:color w:val="000000"/>
        </w:rPr>
        <w:t>для ребят имеется бумага разной фактуры, карандаши, кисточки, трафареты, раскраски. Дети имеют возможность рисовать различными изобразительными средствами на различной поверхности.</w:t>
      </w:r>
    </w:p>
    <w:p w:rsidR="006E17C9" w:rsidRPr="00206867" w:rsidRDefault="00FF6EC6" w:rsidP="00CE4CB2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206867">
        <w:rPr>
          <w:rStyle w:val="c0"/>
          <w:color w:val="000000"/>
        </w:rPr>
        <w:lastRenderedPageBreak/>
        <w:t xml:space="preserve">В группе организован </w:t>
      </w:r>
      <w:r w:rsidR="0057138E" w:rsidRPr="00206867">
        <w:rPr>
          <w:rStyle w:val="c0"/>
          <w:color w:val="000000"/>
        </w:rPr>
        <w:t>Центр песка и воды</w:t>
      </w:r>
      <w:r w:rsidR="006E17C9" w:rsidRPr="00206867">
        <w:rPr>
          <w:rStyle w:val="c0"/>
          <w:color w:val="000000"/>
        </w:rPr>
        <w:t>. Он предназначен для знакомства малышей в доступной форме со свойствами песка и воды: сухой песок сыплется, из мокрого можно лепить пирожки; из снега можно лепить снеговика; вода льется и принимает форму сосуда.</w:t>
      </w:r>
    </w:p>
    <w:p w:rsidR="006E17C9" w:rsidRPr="00206867" w:rsidRDefault="003F4C93" w:rsidP="00CE4CB2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206867">
        <w:rPr>
          <w:rStyle w:val="c0"/>
          <w:color w:val="000000"/>
        </w:rPr>
        <w:t xml:space="preserve">Уголок конструирования </w:t>
      </w:r>
      <w:r w:rsidR="006E17C9" w:rsidRPr="00206867">
        <w:rPr>
          <w:rStyle w:val="c0"/>
          <w:color w:val="000000"/>
        </w:rPr>
        <w:t>позволяет детям интересно действовать с деталями строительного материала различными способами: постукивать деталью о деталь, накладывать одну на другую, приставлять, прикладывать. При этом они открывают для себя их физические свойства (шарик катится, кубик устойчиво стоит, кирпичик неустойчиво стоит на узкой короткой грани). В группе имеются не только традиционные материалы для строительных игр, но и нестандартные – это обычные губки для мытья посуды, которые являются замечательными «кирпичиками» для построек.</w:t>
      </w:r>
    </w:p>
    <w:p w:rsidR="006E17C9" w:rsidRPr="00206867" w:rsidRDefault="003F4C93" w:rsidP="00CE4CB2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206867">
        <w:rPr>
          <w:rStyle w:val="c0"/>
          <w:color w:val="000000"/>
        </w:rPr>
        <w:t xml:space="preserve">В театральном уголке </w:t>
      </w:r>
      <w:r w:rsidR="006E17C9" w:rsidRPr="00206867">
        <w:rPr>
          <w:rStyle w:val="c0"/>
          <w:color w:val="000000"/>
        </w:rPr>
        <w:t>сосредоточены различные виды театров: пальчиковый театр, театр кружек, театр ложек, настольный театр. Ребятам этого возраста доступно разыгрывание небольших отрывков из знакомых сказок.</w:t>
      </w:r>
    </w:p>
    <w:p w:rsidR="006E17C9" w:rsidRPr="00206867" w:rsidRDefault="006E17C9" w:rsidP="00CE4CB2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206867">
        <w:rPr>
          <w:rStyle w:val="c0"/>
          <w:color w:val="000000"/>
        </w:rPr>
        <w:t>Как уже было отмечено выше, материал для игр размещен в доступных местах. Позаботилась о том, чтобы в каждой зоне было достаточно красочного, привлекательного материала, компактно расположенного на разном уровне, чтобы ребёнок постоянно мог заниматься активной практической деятельностью, позволяющей осуществлять свои замыслы, получать определённую информацию.</w:t>
      </w:r>
    </w:p>
    <w:p w:rsidR="006E17C9" w:rsidRPr="00206867" w:rsidRDefault="006E17C9" w:rsidP="00CE4CB2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</w:rPr>
      </w:pPr>
      <w:r w:rsidRPr="00206867">
        <w:rPr>
          <w:rStyle w:val="c0"/>
          <w:color w:val="000000"/>
        </w:rPr>
        <w:t>Таким образом, условия, созданные в группе, способствуют: стимуляции сенсорных функций (зрение, обоняние, слух, осязание); развитию мелкой моторики рук ребенка; симуляции двигательной активности; активизации когнитивных процессов: памяти, мышления, внимания, восприятия); снятию мышечного и психоэмоционального напряжения; повышению мотивации к самостоятельной и экспериментальной деятельности дошкольников.</w:t>
      </w:r>
    </w:p>
    <w:p w:rsidR="004A62D8" w:rsidRDefault="006E17C9" w:rsidP="00206867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color w:val="000000"/>
        </w:rPr>
      </w:pPr>
      <w:r w:rsidRPr="00206867">
        <w:rPr>
          <w:rStyle w:val="c0"/>
          <w:color w:val="000000"/>
        </w:rPr>
        <w:t>Такая организация развивающей предметно-пространственной среды для детей младшего дошкольного возраста является наиболее рациональной, так как она учитывает основные направления развития ребенка и способствует его благоприятному развитию.</w:t>
      </w:r>
    </w:p>
    <w:p w:rsidR="00206867" w:rsidRPr="004C5C5A" w:rsidRDefault="00206867" w:rsidP="004C5C5A">
      <w:pPr>
        <w:pStyle w:val="a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2A85" w:rsidRPr="004C5C5A" w:rsidRDefault="004777AD" w:rsidP="004C5C5A">
      <w:pPr>
        <w:pStyle w:val="aa"/>
        <w:spacing w:line="360" w:lineRule="auto"/>
        <w:jc w:val="center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4C5C5A">
        <w:rPr>
          <w:rFonts w:ascii="Times New Roman" w:hAnsi="Times New Roman" w:cs="Times New Roman"/>
          <w:b/>
          <w:bCs/>
          <w:iCs/>
          <w:sz w:val="24"/>
          <w:szCs w:val="24"/>
        </w:rPr>
        <w:t>Взаимодействие с семья</w:t>
      </w:r>
      <w:r w:rsidR="00B070FB" w:rsidRPr="004C5C5A">
        <w:rPr>
          <w:rFonts w:ascii="Times New Roman" w:hAnsi="Times New Roman" w:cs="Times New Roman"/>
          <w:b/>
          <w:bCs/>
          <w:iCs/>
          <w:sz w:val="24"/>
          <w:szCs w:val="24"/>
        </w:rPr>
        <w:t>ми воспитанников</w:t>
      </w:r>
    </w:p>
    <w:p w:rsidR="004A62D8" w:rsidRPr="004C5C5A" w:rsidRDefault="00245148" w:rsidP="004C5C5A">
      <w:pPr>
        <w:pStyle w:val="aa"/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5C5A">
        <w:rPr>
          <w:rFonts w:ascii="Times New Roman" w:hAnsi="Times New Roman" w:cs="Times New Roman"/>
          <w:sz w:val="24"/>
          <w:szCs w:val="24"/>
        </w:rPr>
        <w:t xml:space="preserve">Деятельность по сенсорному воспитанию детей младшего дошкольного возраста не имела бы таких положительных результатов без активного взаимодействия с родителями. Для нашей группы характерно, что родители являются его неотъемлемой частью, между педагогами и родителями сложились партнерские отношения. Родители являются </w:t>
      </w:r>
      <w:r w:rsidRPr="004C5C5A">
        <w:rPr>
          <w:rFonts w:ascii="Times New Roman" w:hAnsi="Times New Roman" w:cs="Times New Roman"/>
          <w:sz w:val="24"/>
          <w:szCs w:val="24"/>
        </w:rPr>
        <w:lastRenderedPageBreak/>
        <w:t>активными участниками образовательного процесса: проводят игры, совместные прогулки, экскурсии, занятия, участвуют в развлечениях, праздниках. Нами была проведена целенаправленная работа по сенсорному воспитанию: родительские собрания «Сенсорное воспитание: средства, формы, методы»; «Развитие сенсорных способностей детей посредством движений и речи»; семинар-практик</w:t>
      </w:r>
      <w:r w:rsidR="00A1516E" w:rsidRPr="004C5C5A">
        <w:rPr>
          <w:rFonts w:ascii="Times New Roman" w:hAnsi="Times New Roman" w:cs="Times New Roman"/>
          <w:sz w:val="24"/>
          <w:szCs w:val="24"/>
        </w:rPr>
        <w:t>ум «Мы любим рисовать и лепить»</w:t>
      </w:r>
      <w:r w:rsidRPr="004C5C5A">
        <w:rPr>
          <w:rFonts w:ascii="Times New Roman" w:hAnsi="Times New Roman" w:cs="Times New Roman"/>
          <w:sz w:val="24"/>
          <w:szCs w:val="24"/>
        </w:rPr>
        <w:t>;</w:t>
      </w:r>
      <w:r w:rsidR="00A1516E" w:rsidRPr="004C5C5A">
        <w:rPr>
          <w:rFonts w:ascii="Times New Roman" w:hAnsi="Times New Roman" w:cs="Times New Roman"/>
          <w:sz w:val="24"/>
          <w:szCs w:val="24"/>
        </w:rPr>
        <w:t xml:space="preserve"> организована выставка</w:t>
      </w:r>
      <w:r w:rsidRPr="004C5C5A">
        <w:rPr>
          <w:rFonts w:ascii="Times New Roman" w:hAnsi="Times New Roman" w:cs="Times New Roman"/>
          <w:sz w:val="24"/>
          <w:szCs w:val="24"/>
        </w:rPr>
        <w:t xml:space="preserve"> литературы,</w:t>
      </w:r>
      <w:r w:rsidR="00A1516E" w:rsidRPr="004C5C5A">
        <w:rPr>
          <w:rFonts w:ascii="Times New Roman" w:hAnsi="Times New Roman" w:cs="Times New Roman"/>
          <w:sz w:val="24"/>
          <w:szCs w:val="24"/>
        </w:rPr>
        <w:t xml:space="preserve"> игр, пособий по познавательной</w:t>
      </w:r>
      <w:r w:rsidRPr="004C5C5A">
        <w:rPr>
          <w:rFonts w:ascii="Times New Roman" w:hAnsi="Times New Roman" w:cs="Times New Roman"/>
          <w:sz w:val="24"/>
          <w:szCs w:val="24"/>
        </w:rPr>
        <w:t xml:space="preserve"> деятельности; практические рекомендации «Игры с песком»,</w:t>
      </w:r>
      <w:r w:rsidR="00A1516E" w:rsidRPr="004C5C5A">
        <w:rPr>
          <w:rFonts w:ascii="Times New Roman" w:hAnsi="Times New Roman" w:cs="Times New Roman"/>
          <w:sz w:val="24"/>
          <w:szCs w:val="24"/>
        </w:rPr>
        <w:t xml:space="preserve"> Рисование манкой», </w:t>
      </w:r>
      <w:r w:rsidRPr="004C5C5A">
        <w:rPr>
          <w:rFonts w:ascii="Times New Roman" w:hAnsi="Times New Roman" w:cs="Times New Roman"/>
          <w:sz w:val="24"/>
          <w:szCs w:val="24"/>
        </w:rPr>
        <w:t>консультации «З</w:t>
      </w:r>
      <w:r w:rsidR="00A1516E" w:rsidRPr="004C5C5A">
        <w:rPr>
          <w:rFonts w:ascii="Times New Roman" w:hAnsi="Times New Roman" w:cs="Times New Roman"/>
          <w:sz w:val="24"/>
          <w:szCs w:val="24"/>
        </w:rPr>
        <w:t>начение сенсорного воспитания», «Создание условий для игровой деятельности ребенка дома»; «Игры и игрушки в развитии предметной деятельности ребенка»; «Роль игры с детьми младшего дошкольного возраста в развитии познавательных способностей».</w:t>
      </w:r>
      <w:r w:rsidR="00206867" w:rsidRPr="004C5C5A">
        <w:rPr>
          <w:rFonts w:ascii="Times New Roman" w:hAnsi="Times New Roman" w:cs="Times New Roman"/>
          <w:sz w:val="24"/>
          <w:szCs w:val="24"/>
        </w:rPr>
        <w:t xml:space="preserve">   </w:t>
      </w:r>
      <w:r w:rsidR="00BC2DF6" w:rsidRPr="004C5C5A">
        <w:rPr>
          <w:rFonts w:ascii="Times New Roman" w:hAnsi="Times New Roman" w:cs="Times New Roman"/>
          <w:bCs/>
          <w:sz w:val="24"/>
          <w:szCs w:val="24"/>
        </w:rPr>
        <w:t>Правильно развивать ребенка можно лишь тогда, когда соблюдаются единые требования детского сада и семьи. Поэтому очень важно оказывать необходимую помощь родителям в сенсорном развитии детей, привлекать их к участию в совместной работе.</w:t>
      </w:r>
    </w:p>
    <w:p w:rsidR="00F44BCB" w:rsidRPr="00F44BCB" w:rsidRDefault="004A62D8" w:rsidP="004C5C5A">
      <w:pPr>
        <w:pStyle w:val="a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4BCB"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A62D8" w:rsidRPr="00F44BCB" w:rsidRDefault="004A62D8" w:rsidP="00F44BCB">
      <w:pPr>
        <w:pStyle w:val="a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Сенсорное воспитание, направленное на обеспечение полноценного сенсорного развития, является одной из основных сторон дошкольного воспитания. Значение сенсорного развития ребенка для его будущей жизни выдвигает перед теорией и практикой дошкольного воспитания задачу разработки и использования наиболее эффективных средств и методов сенсорного воспитания в детском саду. Главное направление сенсорного воспитания должно состоять в вооружении ребенка сенсорной культурой. Формирование сенсорной культуры предполагает использование различных средств.</w:t>
      </w:r>
      <w:r w:rsidR="00206867" w:rsidRPr="00F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</w:t>
      </w:r>
      <w:r w:rsidRPr="00F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Дошкольный возраст - особый период детства, когда каждый день имеет уникальное значение в развитии ребенка. Развитие и становление личности в этот период происходит очень стремительно, и зависят от социальных условий, в каких растет ребенок. На третьем году жизни происходит дальнейшее сенсорное развитие ребенка. Он подолгу сосредоточивается на действиях с предметами. Совершенствуются его основные движения: ходьба, бег, лазанье, бросание. Движения становятся целенаправлен</w:t>
      </w:r>
      <w:r w:rsidR="00A1516E" w:rsidRPr="00F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ными, разнообразными, действия </w:t>
      </w:r>
      <w:r w:rsidRPr="00F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целевыми. Одновременно развивается активный словарь ребенка, возрастает понимание речи взрослых. Малыш употребляет почти все части речи, говорит распространенными предложениями, задает много вопросов, может говорить и слушать, понимает короткие рассказы, сказки, стремится расширить свой круг общения со взрослыми и сверстниками.</w:t>
      </w:r>
    </w:p>
    <w:p w:rsidR="004A62D8" w:rsidRPr="00206867" w:rsidRDefault="004A62D8" w:rsidP="00F44BCB">
      <w:pPr>
        <w:shd w:val="clear" w:color="auto" w:fill="FFFFFF"/>
        <w:spacing w:after="285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44BC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Координированными становятся движения руки и глаза, ребенок учится не только видеть, но смотреть и слышать. Теперь уже он способен различать предметы по форме, величине, </w:t>
      </w:r>
      <w:r w:rsidRPr="0020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цвету. Выполняя целевые действия, ребенок пытается установить причинно-следственные связи, решает конкретные, простые задачи. Он свободно ориентируется в пространстве (в группе, на участке детского сада), знает, что такое далеко, близко, потом, наверху. Личные успехи в практической деятельности, овладение разговорной речью приводят к интенсивному развитию навыков: бытовых, гигиенических, культуры поведения, общения. Играя, ребенок все время пытается что-то делать: строить, копать, переливать воду, перекладывать предметы.</w:t>
      </w:r>
      <w:r w:rsidR="00A1516E" w:rsidRPr="0020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2068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же возрасте дети начинают рисовать, лепить, конструировать, оценивать свои действия и действия сверстников по игре. Таким образом, благодаря достигнутым возможностям у детей третьего года жизни совершенствуются речь, мышление, память, воображение, развиваются волевые процессы, возникает потребность в содержательной деятельности, все это следует учитывать в процессе организации воспитания и обучения детей на занятиях.</w:t>
      </w:r>
    </w:p>
    <w:p w:rsidR="004A62D8" w:rsidRPr="00206867" w:rsidRDefault="004A62D8" w:rsidP="00CE4CB2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4A62D8" w:rsidRPr="00206867" w:rsidSect="00FD7358">
      <w:headerReference w:type="default" r:id="rId7"/>
      <w:foot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21E4" w:rsidRDefault="00DA21E4" w:rsidP="00FD7358">
      <w:pPr>
        <w:spacing w:after="0" w:line="240" w:lineRule="auto"/>
      </w:pPr>
      <w:r>
        <w:separator/>
      </w:r>
    </w:p>
  </w:endnote>
  <w:endnote w:type="continuationSeparator" w:id="0">
    <w:p w:rsidR="00DA21E4" w:rsidRDefault="00DA21E4" w:rsidP="00FD73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8777915"/>
      <w:docPartObj>
        <w:docPartGallery w:val="Page Numbers (Bottom of Page)"/>
        <w:docPartUnique/>
      </w:docPartObj>
    </w:sdtPr>
    <w:sdtEndPr/>
    <w:sdtContent>
      <w:p w:rsidR="00CE4CB2" w:rsidRDefault="00CE4CB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527F">
          <w:rPr>
            <w:noProof/>
          </w:rPr>
          <w:t>1</w:t>
        </w:r>
        <w:r>
          <w:fldChar w:fldCharType="end"/>
        </w:r>
      </w:p>
    </w:sdtContent>
  </w:sdt>
  <w:p w:rsidR="00CE4CB2" w:rsidRDefault="00CE4CB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21E4" w:rsidRDefault="00DA21E4" w:rsidP="00FD7358">
      <w:pPr>
        <w:spacing w:after="0" w:line="240" w:lineRule="auto"/>
      </w:pPr>
      <w:r>
        <w:separator/>
      </w:r>
    </w:p>
  </w:footnote>
  <w:footnote w:type="continuationSeparator" w:id="0">
    <w:p w:rsidR="00DA21E4" w:rsidRDefault="00DA21E4" w:rsidP="00FD73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D7358" w:rsidRPr="000938C9" w:rsidRDefault="00FD7358" w:rsidP="00FD7358">
    <w:pPr>
      <w:jc w:val="center"/>
      <w:rPr>
        <w:rFonts w:ascii="Times New Roman" w:hAnsi="Times New Roman" w:cs="Times New Roman"/>
        <w:sz w:val="24"/>
        <w:szCs w:val="24"/>
      </w:rPr>
    </w:pPr>
    <w:r w:rsidRPr="000938C9">
      <w:rPr>
        <w:rFonts w:ascii="Times New Roman" w:hAnsi="Times New Roman" w:cs="Times New Roman"/>
        <w:sz w:val="24"/>
        <w:szCs w:val="24"/>
      </w:rPr>
      <w:t>Муниципальное бюджетное дошкольное образовательное учреждение «Уярский детский сад комбинированной направленности «Планета детства»</w:t>
    </w:r>
  </w:p>
  <w:p w:rsidR="00FD7358" w:rsidRDefault="00FD735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9919E6"/>
    <w:multiLevelType w:val="multilevel"/>
    <w:tmpl w:val="A23A0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06E65"/>
    <w:multiLevelType w:val="multilevel"/>
    <w:tmpl w:val="CB9CB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277"/>
    <w:rsid w:val="00053EC0"/>
    <w:rsid w:val="000605D6"/>
    <w:rsid w:val="00062A85"/>
    <w:rsid w:val="00067E2D"/>
    <w:rsid w:val="000938C9"/>
    <w:rsid w:val="000A238D"/>
    <w:rsid w:val="000B3CFE"/>
    <w:rsid w:val="000C3C73"/>
    <w:rsid w:val="0014645A"/>
    <w:rsid w:val="001B276A"/>
    <w:rsid w:val="001D26D5"/>
    <w:rsid w:val="001D71F0"/>
    <w:rsid w:val="00206867"/>
    <w:rsid w:val="00245148"/>
    <w:rsid w:val="00270F4B"/>
    <w:rsid w:val="002F1C32"/>
    <w:rsid w:val="003D65D4"/>
    <w:rsid w:val="003F4C93"/>
    <w:rsid w:val="004777AD"/>
    <w:rsid w:val="004A62D8"/>
    <w:rsid w:val="004C143B"/>
    <w:rsid w:val="004C5C5A"/>
    <w:rsid w:val="004F252A"/>
    <w:rsid w:val="00550277"/>
    <w:rsid w:val="005564CE"/>
    <w:rsid w:val="0057138E"/>
    <w:rsid w:val="00586E5A"/>
    <w:rsid w:val="005D645F"/>
    <w:rsid w:val="00677754"/>
    <w:rsid w:val="0068214F"/>
    <w:rsid w:val="006E17C9"/>
    <w:rsid w:val="00723AFF"/>
    <w:rsid w:val="007D3AC4"/>
    <w:rsid w:val="007E7967"/>
    <w:rsid w:val="007F2D44"/>
    <w:rsid w:val="0080527F"/>
    <w:rsid w:val="008333D4"/>
    <w:rsid w:val="00895C02"/>
    <w:rsid w:val="00932FB7"/>
    <w:rsid w:val="00975196"/>
    <w:rsid w:val="00A1516E"/>
    <w:rsid w:val="00A444CF"/>
    <w:rsid w:val="00B070FB"/>
    <w:rsid w:val="00B17322"/>
    <w:rsid w:val="00B45A2C"/>
    <w:rsid w:val="00B9222A"/>
    <w:rsid w:val="00BC2DF6"/>
    <w:rsid w:val="00C672CB"/>
    <w:rsid w:val="00C730A0"/>
    <w:rsid w:val="00CE4CB2"/>
    <w:rsid w:val="00D72C65"/>
    <w:rsid w:val="00DA21E4"/>
    <w:rsid w:val="00E36353"/>
    <w:rsid w:val="00E60BD9"/>
    <w:rsid w:val="00ED136F"/>
    <w:rsid w:val="00EE3E4D"/>
    <w:rsid w:val="00F2109A"/>
    <w:rsid w:val="00F22E1C"/>
    <w:rsid w:val="00F44BCB"/>
    <w:rsid w:val="00F64BB3"/>
    <w:rsid w:val="00FD7358"/>
    <w:rsid w:val="00FF6EC6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4CCF7B-7D2F-4BA0-9DF3-3F60BA2FF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nhideWhenUsed/>
    <w:rsid w:val="00FD7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link w:val="a3"/>
    <w:rsid w:val="00FD735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qFormat/>
    <w:rsid w:val="00FD7358"/>
    <w:rPr>
      <w:i/>
      <w:iCs/>
    </w:rPr>
  </w:style>
  <w:style w:type="paragraph" w:styleId="a6">
    <w:name w:val="header"/>
    <w:basedOn w:val="a"/>
    <w:link w:val="a7"/>
    <w:uiPriority w:val="99"/>
    <w:unhideWhenUsed/>
    <w:rsid w:val="00FD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7358"/>
  </w:style>
  <w:style w:type="paragraph" w:styleId="a8">
    <w:name w:val="footer"/>
    <w:basedOn w:val="a"/>
    <w:link w:val="a9"/>
    <w:uiPriority w:val="99"/>
    <w:unhideWhenUsed/>
    <w:rsid w:val="00FD73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7358"/>
  </w:style>
  <w:style w:type="paragraph" w:customStyle="1" w:styleId="c1">
    <w:name w:val="c1"/>
    <w:basedOn w:val="a"/>
    <w:rsid w:val="006E17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6E17C9"/>
  </w:style>
  <w:style w:type="character" w:customStyle="1" w:styleId="c3">
    <w:name w:val="c3"/>
    <w:basedOn w:val="a0"/>
    <w:rsid w:val="006E17C9"/>
  </w:style>
  <w:style w:type="paragraph" w:styleId="aa">
    <w:name w:val="No Spacing"/>
    <w:uiPriority w:val="1"/>
    <w:qFormat/>
    <w:rsid w:val="00F44BC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9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2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6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5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10</Pages>
  <Words>2939</Words>
  <Characters>16757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Учетная запись Майкрософт</cp:lastModifiedBy>
  <cp:revision>36</cp:revision>
  <dcterms:created xsi:type="dcterms:W3CDTF">2019-11-16T08:51:00Z</dcterms:created>
  <dcterms:modified xsi:type="dcterms:W3CDTF">2021-02-11T03:04:00Z</dcterms:modified>
</cp:coreProperties>
</file>